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53" w:rsidRPr="00D000CB" w:rsidRDefault="00A9388C" w:rsidP="00BA482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9388C">
        <w:rPr>
          <w:rFonts w:ascii="Arial" w:eastAsia="Times New Roman" w:hAnsi="Arial" w:cs="Arial"/>
          <w:b/>
          <w:bCs/>
          <w:color w:val="FFFFFF"/>
          <w:kern w:val="36"/>
          <w:sz w:val="20"/>
          <w:szCs w:val="20"/>
          <w:lang w:val="en-US" w:eastAsia="ru-RU"/>
        </w:rPr>
        <w:br/>
      </w: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EB4EBE" w:rsidTr="00EB4EBE">
        <w:trPr>
          <w:tblCellSpacing w:w="0" w:type="dxa"/>
          <w:jc w:val="center"/>
        </w:trPr>
        <w:tc>
          <w:tcPr>
            <w:tcW w:w="10065" w:type="dxa"/>
            <w:vAlign w:val="center"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9"/>
            </w:tblGrid>
            <w:tr w:rsidR="00451835" w:rsidTr="00451835">
              <w:trPr>
                <w:tblCellSpacing w:w="0" w:type="dxa"/>
              </w:trPr>
              <w:tc>
                <w:tcPr>
                  <w:tcW w:w="10065" w:type="dxa"/>
                  <w:hideMark/>
                </w:tcPr>
                <w:tbl>
                  <w:tblPr>
                    <w:tblW w:w="1077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3"/>
                  </w:tblGrid>
                  <w:tr w:rsidR="00451835">
                    <w:trPr>
                      <w:tblCellSpacing w:w="0" w:type="dxa"/>
                    </w:trPr>
                    <w:tc>
                      <w:tcPr>
                        <w:tcW w:w="10773" w:type="dxa"/>
                      </w:tcPr>
                      <w:p w:rsidR="00451835" w:rsidRDefault="00451835" w:rsidP="00451835">
                        <w:pPr>
                          <w:ind w:firstLine="708"/>
                          <w:jc w:val="both"/>
                        </w:pPr>
                      </w:p>
                      <w:p w:rsidR="00451835" w:rsidRDefault="00451835" w:rsidP="0045183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315" cy="878840"/>
                              <wp:effectExtent l="0" t="0" r="63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315" cy="878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1835" w:rsidRDefault="00451835" w:rsidP="00451835">
                        <w:pPr>
                          <w:spacing w:after="240"/>
                        </w:pPr>
                      </w:p>
                      <w:p w:rsidR="00451835" w:rsidRDefault="00451835" w:rsidP="00451835">
                        <w:pPr>
                          <w:jc w:val="both"/>
                        </w:pPr>
                      </w:p>
                      <w:p w:rsidR="00451835" w:rsidRDefault="00451835" w:rsidP="00451835">
                        <w:pPr>
                          <w:pStyle w:val="wordsection1"/>
                          <w:spacing w:before="0" w:beforeAutospacing="0" w:after="0" w:afterAutospacing="0"/>
                        </w:pPr>
                      </w:p>
                      <w:p w:rsidR="00451835" w:rsidRDefault="00451835" w:rsidP="00451835">
                        <w:pPr>
                          <w:pStyle w:val="wordsection1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Вниманию Агентов!</w:t>
                        </w:r>
                      </w:p>
                      <w:p w:rsidR="00451835" w:rsidRDefault="00451835" w:rsidP="00451835">
                        <w:pPr>
                          <w:pStyle w:val="wordsection1"/>
                          <w:spacing w:before="0" w:beforeAutospacing="0" w:after="0" w:afterAutospacing="0"/>
                          <w:jc w:val="center"/>
                        </w:pPr>
                      </w:p>
                      <w:p w:rsidR="00451835" w:rsidRDefault="00451835" w:rsidP="00451835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 xml:space="preserve">MOWZDSU 011346/MAR22 </w:t>
                        </w:r>
                      </w:p>
                      <w:p w:rsidR="00451835" w:rsidRDefault="00451835" w:rsidP="00451835">
                        <w:pPr>
                          <w:pStyle w:val="wordsection1"/>
                          <w:spacing w:before="0" w:beforeAutospacing="0" w:after="0" w:afterAutospacing="0"/>
                          <w:ind w:firstLine="709"/>
                          <w:jc w:val="both"/>
                        </w:pPr>
                        <w:r>
                          <w:t>В связи с отменой рейсов ПАО «Аэрофлот» в пункты Европы и Америки по авиабилетам на стоке SU/555 по направлению в/из пунктов Европы, Америки независимо от статуса рейса в системе бронирования (выполняется/отменен) разрешается производить вынужденный возврат для рейсов до 31 марта 2022 или переоформление авиабилета (в части возврата касается и группового депозита) на любую доступную дату (в том числе с изменением маршрута вместо пунктов Европы, Америки на альтернативные пункты в Турции/ОАЭ/Израиле/Армении/Египта/СНГ и другие пункты, находящиеся в Европе, Ближнем Востоке, куда выполняются рейсы Аэрофлота ), в том же классе обслуживания без каких-либо доплат, но в пределах срока действия билета.</w:t>
                        </w:r>
                      </w:p>
                      <w:p w:rsidR="00451835" w:rsidRDefault="00451835" w:rsidP="00451835">
                        <w:pPr>
                          <w:pStyle w:val="wordsection1"/>
                          <w:jc w:val="both"/>
                        </w:pPr>
                        <w:r>
                          <w:t>Обращаем внимание, что:</w:t>
                        </w:r>
                      </w:p>
                      <w:p w:rsidR="00451835" w:rsidRDefault="00451835" w:rsidP="00451835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 xml:space="preserve">- для авиабилетов и услуг, первоначально оформленных в период до </w:t>
                        </w:r>
                        <w:proofErr w:type="gramStart"/>
                        <w:r>
                          <w:t>01.05.2020</w:t>
                        </w:r>
                        <w:proofErr w:type="gramEnd"/>
                        <w:r>
                          <w:t xml:space="preserve"> сохраняется прежний порядок немонетарного возврата;</w:t>
                        </w:r>
                      </w:p>
                      <w:p w:rsidR="00451835" w:rsidRDefault="00451835" w:rsidP="00451835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 xml:space="preserve">- в поле </w:t>
                        </w:r>
                        <w:proofErr w:type="spellStart"/>
                        <w:r>
                          <w:t>Endorsements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Restrictions</w:t>
                        </w:r>
                        <w:proofErr w:type="spellEnd"/>
                        <w:r>
                          <w:t xml:space="preserve"> нового билета должен быть внесен номер настоящей телеграммы;</w:t>
                        </w:r>
                      </w:p>
                      <w:p w:rsidR="00451835" w:rsidRDefault="00451835" w:rsidP="00451835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 xml:space="preserve">- Настоящая телеграмма отменяет действие ранее направленных </w:t>
                        </w:r>
                        <w:proofErr w:type="spellStart"/>
                        <w:r>
                          <w:t>тлг</w:t>
                        </w:r>
                        <w:proofErr w:type="spellEnd"/>
                        <w:r>
                          <w:t xml:space="preserve"> MOWZDSU 270626/FEB22, 261550/ FEB22, 261340/ FEB22, 250710/FEB22.</w:t>
                        </w:r>
                      </w:p>
                      <w:p w:rsidR="00451835" w:rsidRDefault="00451835" w:rsidP="00451835">
                        <w:pPr>
                          <w:pStyle w:val="wordsection1"/>
                          <w:spacing w:before="0" w:beforeAutospacing="0" w:after="0" w:afterAutospacing="0"/>
                        </w:pPr>
                      </w:p>
                      <w:p w:rsidR="00451835" w:rsidRDefault="00451835" w:rsidP="00451835">
                        <w:pPr>
                          <w:pStyle w:val="wordsection1"/>
                          <w:spacing w:before="0" w:beforeAutospacing="0" w:after="0" w:afterAutospacing="0"/>
                        </w:pPr>
                      </w:p>
                      <w:p w:rsidR="00451835" w:rsidRDefault="00451835" w:rsidP="00451835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Просьба учитывать данную информацию в Вашей работе!</w:t>
                        </w:r>
                      </w:p>
                      <w:p w:rsidR="00451835" w:rsidRDefault="00451835" w:rsidP="00451835">
                        <w:pPr>
                          <w:pStyle w:val="a6"/>
                          <w:ind w:left="0"/>
                          <w:rPr>
                            <w:color w:val="000080"/>
                            <w:sz w:val="20"/>
                            <w:szCs w:val="20"/>
                          </w:rPr>
                        </w:pPr>
                      </w:p>
                      <w:p w:rsidR="00451835" w:rsidRDefault="00451835" w:rsidP="00451835">
                        <w:pPr>
                          <w:jc w:val="center"/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  <w:pict>
                            <v:rect id="_x0000_i1030" style="width:484.45pt;height:1.5pt" o:hralign="center" o:hrstd="t" o:hrnoshade="t" o:hr="t" fillcolor="#aca899" stroked="f"/>
                          </w:pict>
                        </w:r>
                      </w:p>
                      <w:p w:rsidR="00451835" w:rsidRDefault="00451835" w:rsidP="0045183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Если Вы не хотите получать эту рассылку, просим ответить на данное сообщение, указав в теме «Исключить».</w:t>
                        </w:r>
                      </w:p>
                      <w:p w:rsidR="00451835" w:rsidRDefault="00451835" w:rsidP="00451835">
                        <w:pPr>
                          <w:spacing w:line="276" w:lineRule="auto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31" style="width:484.45pt;height:1.5pt" o:hralign="center" o:hrstd="t" o:hr="t" fillcolor="#a0a0a0" stroked="f"/>
                          </w:pict>
                        </w:r>
                      </w:p>
                      <w:p w:rsidR="00451835" w:rsidRDefault="00451835" w:rsidP="00451835">
                        <w:pPr>
                          <w:spacing w:line="276" w:lineRule="auto"/>
                          <w:ind w:left="142" w:right="114"/>
                        </w:pPr>
                        <w:r>
                          <w:t>Департамент продаж</w:t>
                        </w:r>
                        <w:r>
                          <w:br/>
                        </w:r>
                        <w:r>
                          <w:rPr>
                            <w:rStyle w:val="a4"/>
                            <w:color w:val="1F497D"/>
                          </w:rPr>
                          <w:t>ПАО «Аэрофлот»</w:t>
                        </w:r>
                        <w:r>
                          <w:br/>
                        </w:r>
                        <w:hyperlink r:id="rId7" w:history="1">
                          <w:r>
                            <w:rPr>
                              <w:rStyle w:val="a4"/>
                              <w:b/>
                              <w:bCs/>
                            </w:rPr>
                            <w:t>www.aeroflot.ru</w:t>
                          </w:r>
                        </w:hyperlink>
                      </w:p>
                      <w:p w:rsidR="00451835" w:rsidRDefault="00451835" w:rsidP="00451835">
                        <w:pPr>
                          <w:jc w:val="both"/>
                        </w:pPr>
                      </w:p>
                      <w:p w:rsidR="00451835" w:rsidRDefault="00451835" w:rsidP="00451835">
                        <w:pPr>
                          <w:jc w:val="both"/>
                        </w:pPr>
                      </w:p>
                      <w:p w:rsidR="00451835" w:rsidRDefault="00451835" w:rsidP="00451835">
                        <w:pPr>
                          <w:jc w:val="both"/>
                        </w:pPr>
                      </w:p>
                    </w:tc>
                  </w:tr>
                  <w:tr w:rsidR="00451835">
                    <w:trPr>
                      <w:tblCellSpacing w:w="0" w:type="dxa"/>
                    </w:trPr>
                    <w:tc>
                      <w:tcPr>
                        <w:tcW w:w="10773" w:type="dxa"/>
                        <w:hideMark/>
                      </w:tcPr>
                      <w:p w:rsidR="00451835" w:rsidRDefault="00451835" w:rsidP="00451835"/>
                    </w:tc>
                  </w:tr>
                </w:tbl>
                <w:p w:rsidR="00451835" w:rsidRDefault="00451835" w:rsidP="00451835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4EBE" w:rsidRDefault="00EB4EBE" w:rsidP="00451835">
            <w:pPr>
              <w:spacing w:before="120" w:after="120"/>
              <w:ind w:right="141"/>
              <w:jc w:val="both"/>
              <w:rPr>
                <w:color w:val="1F497D"/>
              </w:rPr>
            </w:pPr>
            <w:bookmarkStart w:id="0" w:name="_GoBack"/>
            <w:bookmarkEnd w:id="0"/>
          </w:p>
        </w:tc>
      </w:tr>
    </w:tbl>
    <w:p w:rsidR="00EB4EBE" w:rsidRPr="00451835" w:rsidRDefault="00EB4EBE">
      <w:pPr>
        <w:rPr>
          <w:b/>
          <w:bCs/>
        </w:rPr>
      </w:pPr>
    </w:p>
    <w:sectPr w:rsidR="00EB4EBE" w:rsidRPr="00451835" w:rsidSect="00A938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ED2"/>
    <w:multiLevelType w:val="hybridMultilevel"/>
    <w:tmpl w:val="1D36E9D8"/>
    <w:lvl w:ilvl="0" w:tplc="B07E5C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C"/>
    <w:rsid w:val="00080A9E"/>
    <w:rsid w:val="000C4471"/>
    <w:rsid w:val="00135D38"/>
    <w:rsid w:val="00253C11"/>
    <w:rsid w:val="0027799F"/>
    <w:rsid w:val="0035708D"/>
    <w:rsid w:val="003A70B5"/>
    <w:rsid w:val="00433383"/>
    <w:rsid w:val="00451835"/>
    <w:rsid w:val="00544104"/>
    <w:rsid w:val="005B5B9D"/>
    <w:rsid w:val="00613E03"/>
    <w:rsid w:val="00644A61"/>
    <w:rsid w:val="0067423A"/>
    <w:rsid w:val="00937979"/>
    <w:rsid w:val="009B715D"/>
    <w:rsid w:val="00A46967"/>
    <w:rsid w:val="00A9388C"/>
    <w:rsid w:val="00B8376B"/>
    <w:rsid w:val="00BA4821"/>
    <w:rsid w:val="00BA6AD6"/>
    <w:rsid w:val="00BB5E20"/>
    <w:rsid w:val="00C52391"/>
    <w:rsid w:val="00C53053"/>
    <w:rsid w:val="00D000CB"/>
    <w:rsid w:val="00E177DD"/>
    <w:rsid w:val="00E41FA7"/>
    <w:rsid w:val="00EB4EBE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7D9B9"/>
  <w15:chartTrackingRefBased/>
  <w15:docId w15:val="{E223C22A-1588-4105-B7DA-44BD452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388C"/>
    <w:rPr>
      <w:b/>
      <w:bCs/>
    </w:rPr>
  </w:style>
  <w:style w:type="character" w:styleId="a4">
    <w:name w:val="Hyperlink"/>
    <w:basedOn w:val="a0"/>
    <w:uiPriority w:val="99"/>
    <w:semiHidden/>
    <w:unhideWhenUsed/>
    <w:rsid w:val="00EB4EBE"/>
    <w:rPr>
      <w:color w:val="0000FF"/>
      <w:u w:val="single"/>
    </w:rPr>
  </w:style>
  <w:style w:type="paragraph" w:styleId="a5">
    <w:name w:val="No Spacing"/>
    <w:basedOn w:val="a"/>
    <w:uiPriority w:val="1"/>
    <w:qFormat/>
    <w:rsid w:val="00EB4EB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4EB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wordsection1">
    <w:name w:val="wordsection1"/>
    <w:basedOn w:val="a"/>
    <w:uiPriority w:val="99"/>
    <w:rsid w:val="004518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rof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82D8B.30249E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Метелицина Наталья Юрьевна</cp:lastModifiedBy>
  <cp:revision>5</cp:revision>
  <dcterms:created xsi:type="dcterms:W3CDTF">2022-04-29T08:59:00Z</dcterms:created>
  <dcterms:modified xsi:type="dcterms:W3CDTF">2022-08-17T14:03:00Z</dcterms:modified>
</cp:coreProperties>
</file>